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1AAB" w:rsidRDefault="00E371EE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05B175B9" wp14:editId="03FDE11A">
            <wp:extent cx="6471285" cy="9144000"/>
            <wp:effectExtent l="0" t="0" r="0" b="0"/>
            <wp:docPr id="16" name="Рисунок 16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33C37">
        <w:br w:type="page"/>
      </w:r>
      <w:r>
        <w:rPr>
          <w:noProof/>
        </w:rPr>
        <w:lastRenderedPageBreak/>
        <w:drawing>
          <wp:inline distT="0" distB="0" distL="0" distR="0">
            <wp:extent cx="6471285" cy="9144000"/>
            <wp:effectExtent l="0" t="0" r="0" b="0"/>
            <wp:docPr id="17" name="Рисунок 17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71285" cy="9144000"/>
            <wp:effectExtent l="0" t="0" r="0" b="0"/>
            <wp:docPr id="18" name="Рисунок 18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AAB" w:rsidRPr="00233C37" w:rsidRDefault="00233C37">
      <w:pPr>
        <w:rPr>
          <w:sz w:val="0"/>
          <w:szCs w:val="0"/>
        </w:rPr>
      </w:pPr>
      <w:r w:rsidRPr="00233C3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6"/>
        <w:gridCol w:w="1488"/>
        <w:gridCol w:w="1751"/>
        <w:gridCol w:w="4795"/>
        <w:gridCol w:w="973"/>
      </w:tblGrid>
      <w:tr w:rsidR="00EF1AAB" w:rsidTr="00E371EE">
        <w:trPr>
          <w:trHeight w:hRule="exact" w:val="416"/>
        </w:trPr>
        <w:tc>
          <w:tcPr>
            <w:tcW w:w="450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rPr>
                <w:sz w:val="16"/>
                <w:szCs w:val="16"/>
              </w:rPr>
            </w:pPr>
            <w:r>
              <w:lastRenderedPageBreak/>
              <w:br w:type="page"/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ДОЗС-16.plx</w:t>
            </w:r>
          </w:p>
        </w:tc>
        <w:tc>
          <w:tcPr>
            <w:tcW w:w="4795" w:type="dxa"/>
          </w:tcPr>
          <w:p w:rsidR="00EF1AAB" w:rsidRDefault="00EF1AAB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EF1AAB" w:rsidRPr="00E371EE" w:rsidTr="00E371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EF1AAB" w:rsidRPr="00E371EE" w:rsidTr="00E371EE">
        <w:trPr>
          <w:trHeight w:hRule="exact" w:val="946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Целями освоения дисциплины «Физическая культура и </w:t>
            </w:r>
            <w:proofErr w:type="spellStart"/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gramStart"/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»я</w:t>
            </w:r>
            <w:proofErr w:type="gramEnd"/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вляются</w:t>
            </w:r>
            <w:proofErr w:type="spellEnd"/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формирование физической культуры личности и способности направленного использования разнообразных средств физической культуры, спорта и туризма для сохранения  и укрепления здоровья, психофизической подготовки и самоподготовки  к будущей жизни и профессиональной деятельности.</w:t>
            </w:r>
          </w:p>
        </w:tc>
      </w:tr>
      <w:tr w:rsidR="00EF1AAB" w:rsidTr="00E371EE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EF1AAB" w:rsidRPr="00E371EE" w:rsidTr="00E371EE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понимание социальной значимости физической культуры и её роли в развитии  личности и подготовке к профессиональной деятельности;</w:t>
            </w:r>
          </w:p>
        </w:tc>
      </w:tr>
      <w:tr w:rsidR="00EF1AAB" w:rsidRPr="00E371EE" w:rsidTr="00E371EE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знание научн</w:t>
            </w:r>
            <w:proofErr w:type="gramStart"/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биологических, педагогических и практических  основ  физической культуры и здорового образа жизни;</w:t>
            </w:r>
          </w:p>
        </w:tc>
      </w:tr>
      <w:tr w:rsidR="00EF1AAB" w:rsidRPr="00E371EE" w:rsidTr="00E371EE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мотивационно-ценностного отношения к физической культуре, установки на здоровый стиль жизни, физическое совершенствование и самовоспитание привычки к регулярным занятиям  физическими упражнениями и спортом;</w:t>
            </w:r>
          </w:p>
        </w:tc>
      </w:tr>
      <w:tr w:rsidR="00EF1AAB" w:rsidRPr="00E371EE" w:rsidTr="00E371EE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 психофизических способностей, качеств и свойств личности, самоопределение в физической культуре и спорте;</w:t>
            </w:r>
          </w:p>
        </w:tc>
      </w:tr>
      <w:tr w:rsidR="00EF1AAB" w:rsidRPr="00E371EE" w:rsidTr="00E371EE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быту.</w:t>
            </w:r>
          </w:p>
        </w:tc>
      </w:tr>
      <w:tr w:rsidR="00EF1AAB" w:rsidRPr="00E371EE" w:rsidTr="00E371EE">
        <w:trPr>
          <w:trHeight w:hRule="exact" w:val="277"/>
        </w:trPr>
        <w:tc>
          <w:tcPr>
            <w:tcW w:w="771" w:type="dxa"/>
          </w:tcPr>
          <w:p w:rsidR="00EF1AAB" w:rsidRPr="00233C37" w:rsidRDefault="00EF1AAB"/>
        </w:tc>
        <w:tc>
          <w:tcPr>
            <w:tcW w:w="496" w:type="dxa"/>
          </w:tcPr>
          <w:p w:rsidR="00EF1AAB" w:rsidRPr="00233C37" w:rsidRDefault="00EF1AAB"/>
        </w:tc>
        <w:tc>
          <w:tcPr>
            <w:tcW w:w="1488" w:type="dxa"/>
          </w:tcPr>
          <w:p w:rsidR="00EF1AAB" w:rsidRPr="00233C37" w:rsidRDefault="00EF1AAB"/>
        </w:tc>
        <w:tc>
          <w:tcPr>
            <w:tcW w:w="1751" w:type="dxa"/>
          </w:tcPr>
          <w:p w:rsidR="00EF1AAB" w:rsidRPr="00233C37" w:rsidRDefault="00EF1AAB"/>
        </w:tc>
        <w:tc>
          <w:tcPr>
            <w:tcW w:w="4795" w:type="dxa"/>
          </w:tcPr>
          <w:p w:rsidR="00EF1AAB" w:rsidRPr="00233C37" w:rsidRDefault="00EF1AAB"/>
        </w:tc>
        <w:tc>
          <w:tcPr>
            <w:tcW w:w="973" w:type="dxa"/>
          </w:tcPr>
          <w:p w:rsidR="00EF1AAB" w:rsidRPr="00233C37" w:rsidRDefault="00EF1AAB"/>
        </w:tc>
      </w:tr>
      <w:tr w:rsidR="00EF1AAB" w:rsidRPr="00E371EE" w:rsidTr="00E371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EF1AAB" w:rsidTr="00E371EE">
        <w:trPr>
          <w:trHeight w:hRule="exact" w:val="277"/>
        </w:trPr>
        <w:tc>
          <w:tcPr>
            <w:tcW w:w="27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EF1AAB" w:rsidRPr="00E371EE" w:rsidTr="00E371EE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EF1AAB" w:rsidRPr="00E371EE" w:rsidTr="00E371EE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 и умения, полученные при освоении предмета «физическая культура» в общеобразовательной школе.</w:t>
            </w:r>
          </w:p>
        </w:tc>
      </w:tr>
      <w:tr w:rsidR="00EF1AAB" w:rsidRPr="00E371EE" w:rsidTr="00E371EE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F1AAB" w:rsidRPr="00E371EE" w:rsidTr="00E371EE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история, концепция современного естествознания, безопасность жизнедеятельности, педагогика, психология, информатика и др.</w:t>
            </w:r>
          </w:p>
        </w:tc>
      </w:tr>
      <w:tr w:rsidR="00EF1AAB" w:rsidRPr="00E371EE" w:rsidTr="00E371EE">
        <w:trPr>
          <w:trHeight w:hRule="exact" w:val="277"/>
        </w:trPr>
        <w:tc>
          <w:tcPr>
            <w:tcW w:w="771" w:type="dxa"/>
          </w:tcPr>
          <w:p w:rsidR="00EF1AAB" w:rsidRPr="00233C37" w:rsidRDefault="00EF1AAB"/>
        </w:tc>
        <w:tc>
          <w:tcPr>
            <w:tcW w:w="496" w:type="dxa"/>
          </w:tcPr>
          <w:p w:rsidR="00EF1AAB" w:rsidRPr="00233C37" w:rsidRDefault="00EF1AAB"/>
        </w:tc>
        <w:tc>
          <w:tcPr>
            <w:tcW w:w="1488" w:type="dxa"/>
          </w:tcPr>
          <w:p w:rsidR="00EF1AAB" w:rsidRPr="00233C37" w:rsidRDefault="00EF1AAB"/>
        </w:tc>
        <w:tc>
          <w:tcPr>
            <w:tcW w:w="1751" w:type="dxa"/>
          </w:tcPr>
          <w:p w:rsidR="00EF1AAB" w:rsidRPr="00233C37" w:rsidRDefault="00EF1AAB"/>
        </w:tc>
        <w:tc>
          <w:tcPr>
            <w:tcW w:w="4795" w:type="dxa"/>
          </w:tcPr>
          <w:p w:rsidR="00EF1AAB" w:rsidRPr="00233C37" w:rsidRDefault="00EF1AAB"/>
        </w:tc>
        <w:tc>
          <w:tcPr>
            <w:tcW w:w="973" w:type="dxa"/>
          </w:tcPr>
          <w:p w:rsidR="00EF1AAB" w:rsidRPr="00233C37" w:rsidRDefault="00EF1AAB"/>
        </w:tc>
      </w:tr>
      <w:tr w:rsidR="00EF1AAB" w:rsidRPr="00E371EE" w:rsidTr="00E371EE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F1AAB" w:rsidRPr="00E371EE" w:rsidTr="00E371EE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способность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EF1AAB" w:rsidTr="00E371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F1AAB" w:rsidRPr="00E371EE" w:rsidTr="00E371EE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EF1AAB" w:rsidRPr="00E371EE" w:rsidTr="00E371EE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EF1AAB" w:rsidRPr="00E371EE" w:rsidTr="00E371EE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EF1AAB" w:rsidTr="00E371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F1AAB" w:rsidRPr="00E371EE" w:rsidTr="00E371EE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выполнять индивидуально подобные комплексы оздоровительной и адаптивной (лечебной) физической культуры</w:t>
            </w:r>
          </w:p>
        </w:tc>
      </w:tr>
      <w:tr w:rsidR="00EF1AAB" w:rsidRPr="00E371EE" w:rsidTr="00E371EE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EF1AAB" w:rsidRPr="00E371EE" w:rsidTr="00E371EE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EF1AAB" w:rsidTr="00E371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F1AAB" w:rsidRPr="00E371EE" w:rsidTr="00E371EE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EF1AAB" w:rsidRPr="00E371EE" w:rsidTr="00E371EE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 и проведения индивидуального, коллективного и семейного отдыха и при участии в массовых спортивных соревнованиях</w:t>
            </w:r>
          </w:p>
        </w:tc>
      </w:tr>
      <w:tr w:rsidR="00EF1AAB" w:rsidRPr="00E371EE" w:rsidTr="00E371EE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повышения работоспособности, сохранения и укрепления здоровья</w:t>
            </w:r>
          </w:p>
        </w:tc>
      </w:tr>
      <w:tr w:rsidR="00EF1AAB" w:rsidRPr="00E371EE" w:rsidTr="00E371EE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233C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233C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EF1AAB" w:rsidTr="00E371EE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F1AAB" w:rsidRPr="00E371EE" w:rsidTr="00E371EE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оздоровительные системы физического воспитания, профилактику профессиональных заболеваний и вредных привычек, способы контроля и оценки физического развития и физической подготовленности</w:t>
            </w:r>
          </w:p>
        </w:tc>
      </w:tr>
      <w:tr w:rsidR="00EF1AAB" w:rsidTr="00E371EE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F1AAB" w:rsidRPr="00E371EE" w:rsidTr="00E371EE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индивидуально подобные комплексы оздоровительной и адаптивной (лечебной) физической культуры, композиции ритмической и аэробной гимнастики, комплексы упражнения атлетической гимнастики, организовывать  коллективные формы разнообразных занятий физической культурой</w:t>
            </w:r>
          </w:p>
        </w:tc>
      </w:tr>
      <w:tr w:rsidR="00EF1AAB" w:rsidTr="00E371EE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</w:tbl>
    <w:p w:rsidR="00EF1AAB" w:rsidRDefault="00233C37">
      <w:pPr>
        <w:rPr>
          <w:sz w:val="0"/>
          <w:szCs w:val="0"/>
        </w:rPr>
      </w:pPr>
      <w:r>
        <w:br w:type="page"/>
      </w:r>
    </w:p>
    <w:tbl>
      <w:tblPr>
        <w:tblW w:w="1041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82"/>
        <w:gridCol w:w="3355"/>
        <w:gridCol w:w="965"/>
        <w:gridCol w:w="697"/>
        <w:gridCol w:w="1120"/>
        <w:gridCol w:w="1256"/>
        <w:gridCol w:w="330"/>
        <w:gridCol w:w="351"/>
        <w:gridCol w:w="216"/>
        <w:gridCol w:w="178"/>
        <w:gridCol w:w="986"/>
      </w:tblGrid>
      <w:tr w:rsidR="00EF1AAB" w:rsidTr="00E371EE">
        <w:trPr>
          <w:trHeight w:hRule="exact" w:val="493"/>
        </w:trPr>
        <w:tc>
          <w:tcPr>
            <w:tcW w:w="431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65" w:type="dxa"/>
          </w:tcPr>
          <w:p w:rsidR="00EF1AAB" w:rsidRDefault="00EF1AAB"/>
        </w:tc>
        <w:tc>
          <w:tcPr>
            <w:tcW w:w="697" w:type="dxa"/>
          </w:tcPr>
          <w:p w:rsidR="00EF1AAB" w:rsidRDefault="00EF1AAB"/>
        </w:tc>
        <w:tc>
          <w:tcPr>
            <w:tcW w:w="1120" w:type="dxa"/>
          </w:tcPr>
          <w:p w:rsidR="00EF1AAB" w:rsidRDefault="00EF1AAB"/>
        </w:tc>
        <w:tc>
          <w:tcPr>
            <w:tcW w:w="1256" w:type="dxa"/>
          </w:tcPr>
          <w:p w:rsidR="00EF1AAB" w:rsidRDefault="00EF1AAB"/>
        </w:tc>
        <w:tc>
          <w:tcPr>
            <w:tcW w:w="681" w:type="dxa"/>
            <w:gridSpan w:val="2"/>
          </w:tcPr>
          <w:p w:rsidR="00EF1AAB" w:rsidRDefault="00EF1AAB"/>
        </w:tc>
        <w:tc>
          <w:tcPr>
            <w:tcW w:w="394" w:type="dxa"/>
            <w:gridSpan w:val="2"/>
          </w:tcPr>
          <w:p w:rsidR="00EF1AAB" w:rsidRDefault="00EF1AAB"/>
        </w:tc>
        <w:tc>
          <w:tcPr>
            <w:tcW w:w="986" w:type="dxa"/>
            <w:shd w:val="clear" w:color="C0C0C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EF1AAB" w:rsidRPr="00E371EE" w:rsidTr="00D4606E">
        <w:trPr>
          <w:trHeight w:hRule="exact" w:val="862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636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и умениями повышения работоспособности, сохранения и укрепления здоровья, по формированию здорового образа жизни, организации и проведения индивидуального, коллективного и семейного отдыха, подготовки к профессиональной деятельности и службе в Вооруженных Силах Российской Федерации</w:t>
            </w:r>
          </w:p>
        </w:tc>
      </w:tr>
      <w:tr w:rsidR="00EF1AAB" w:rsidRPr="00E371EE" w:rsidTr="00D4606E">
        <w:trPr>
          <w:trHeight w:hRule="exact" w:val="328"/>
        </w:trPr>
        <w:tc>
          <w:tcPr>
            <w:tcW w:w="776" w:type="dxa"/>
          </w:tcPr>
          <w:p w:rsidR="00EF1AAB" w:rsidRPr="00233C37" w:rsidRDefault="00EF1AAB"/>
        </w:tc>
        <w:tc>
          <w:tcPr>
            <w:tcW w:w="182" w:type="dxa"/>
          </w:tcPr>
          <w:p w:rsidR="00EF1AAB" w:rsidRPr="00233C37" w:rsidRDefault="00EF1AAB"/>
        </w:tc>
        <w:tc>
          <w:tcPr>
            <w:tcW w:w="3355" w:type="dxa"/>
          </w:tcPr>
          <w:p w:rsidR="00EF1AAB" w:rsidRPr="00233C37" w:rsidRDefault="00EF1AAB"/>
        </w:tc>
        <w:tc>
          <w:tcPr>
            <w:tcW w:w="965" w:type="dxa"/>
          </w:tcPr>
          <w:p w:rsidR="00EF1AAB" w:rsidRPr="00233C37" w:rsidRDefault="00EF1AAB"/>
        </w:tc>
        <w:tc>
          <w:tcPr>
            <w:tcW w:w="697" w:type="dxa"/>
          </w:tcPr>
          <w:p w:rsidR="00EF1AAB" w:rsidRPr="00233C37" w:rsidRDefault="00EF1AAB"/>
        </w:tc>
        <w:tc>
          <w:tcPr>
            <w:tcW w:w="1120" w:type="dxa"/>
          </w:tcPr>
          <w:p w:rsidR="00EF1AAB" w:rsidRPr="00233C37" w:rsidRDefault="00EF1AAB"/>
        </w:tc>
        <w:tc>
          <w:tcPr>
            <w:tcW w:w="1256" w:type="dxa"/>
          </w:tcPr>
          <w:p w:rsidR="00EF1AAB" w:rsidRPr="00233C37" w:rsidRDefault="00EF1AAB"/>
        </w:tc>
        <w:tc>
          <w:tcPr>
            <w:tcW w:w="681" w:type="dxa"/>
            <w:gridSpan w:val="2"/>
          </w:tcPr>
          <w:p w:rsidR="00EF1AAB" w:rsidRPr="00233C37" w:rsidRDefault="00EF1AAB"/>
        </w:tc>
        <w:tc>
          <w:tcPr>
            <w:tcW w:w="394" w:type="dxa"/>
            <w:gridSpan w:val="2"/>
          </w:tcPr>
          <w:p w:rsidR="00EF1AAB" w:rsidRPr="00233C37" w:rsidRDefault="00EF1AAB"/>
        </w:tc>
        <w:tc>
          <w:tcPr>
            <w:tcW w:w="986" w:type="dxa"/>
          </w:tcPr>
          <w:p w:rsidR="00EF1AAB" w:rsidRPr="00233C37" w:rsidRDefault="00EF1AAB"/>
        </w:tc>
      </w:tr>
      <w:tr w:rsidR="00EF1AAB" w:rsidRPr="00E371EE" w:rsidTr="00D4606E">
        <w:trPr>
          <w:trHeight w:hRule="exact" w:val="328"/>
        </w:trPr>
        <w:tc>
          <w:tcPr>
            <w:tcW w:w="1041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EF1AAB" w:rsidTr="00D4606E">
        <w:trPr>
          <w:trHeight w:hRule="exact" w:val="493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3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5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1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EF1AAB" w:rsidTr="00D4606E">
        <w:trPr>
          <w:trHeight w:hRule="exact" w:val="328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  <w:tc>
          <w:tcPr>
            <w:tcW w:w="33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Теоретический</w:t>
            </w:r>
          </w:p>
        </w:tc>
        <w:tc>
          <w:tcPr>
            <w:tcW w:w="9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  <w:tc>
          <w:tcPr>
            <w:tcW w:w="1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  <w:tc>
          <w:tcPr>
            <w:tcW w:w="15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  <w:tc>
          <w:tcPr>
            <w:tcW w:w="11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</w:tr>
      <w:tr w:rsidR="00EF1AAB" w:rsidTr="00D4606E">
        <w:trPr>
          <w:trHeight w:hRule="exact" w:val="108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3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здорового образа жизни студента. Физическая культура в обеспечении здоровья.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 физической культуры.  /Лек/</w:t>
            </w:r>
          </w:p>
        </w:tc>
        <w:tc>
          <w:tcPr>
            <w:tcW w:w="9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  <w:tc>
          <w:tcPr>
            <w:tcW w:w="15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06E" w:rsidRDefault="00D4606E" w:rsidP="00D460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EF1AAB" w:rsidRDefault="00D4606E" w:rsidP="00D460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</w:tr>
      <w:tr w:rsidR="00EF1AAB" w:rsidTr="00D4606E">
        <w:trPr>
          <w:trHeight w:hRule="exact" w:val="3433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3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культура в профессиональной подготовке студентов и социокультурное развитие личности студента. Психофизиологические основы учебного труда и интеллектуальной деятельности.  Физическая культура в профессиональной подготовке студентов и социокультурное развитие личности студента.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Психофизиологические основы учебного труда и интеллектуальной деятельности.   /Ср/</w:t>
            </w:r>
          </w:p>
        </w:tc>
        <w:tc>
          <w:tcPr>
            <w:tcW w:w="9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  <w:tc>
          <w:tcPr>
            <w:tcW w:w="15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06E" w:rsidRDefault="00D4606E" w:rsidP="00D460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EF1AAB" w:rsidRDefault="00D4606E" w:rsidP="00D460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</w:tr>
      <w:tr w:rsidR="00EF1AAB" w:rsidTr="00D4606E">
        <w:trPr>
          <w:trHeight w:hRule="exact" w:val="826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3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физическая и спортивная подготовка студентов в образовательном процессе  /</w:t>
            </w:r>
            <w:proofErr w:type="gramStart"/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  <w:tc>
          <w:tcPr>
            <w:tcW w:w="15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06E" w:rsidRDefault="00D4606E" w:rsidP="00D460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EF1AAB" w:rsidRDefault="00D4606E" w:rsidP="00D460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</w:tr>
      <w:tr w:rsidR="00EF1AAB" w:rsidTr="00D4606E">
        <w:trPr>
          <w:trHeight w:hRule="exact" w:val="108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3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основы самостоятельных занятий физическими упражнениями и самоконтроль в процессе  занятий  /</w:t>
            </w:r>
            <w:proofErr w:type="gramStart"/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  <w:tc>
          <w:tcPr>
            <w:tcW w:w="15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06E" w:rsidRDefault="00D4606E" w:rsidP="00D460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EF1AAB" w:rsidRDefault="00D4606E" w:rsidP="00D460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</w:tr>
      <w:tr w:rsidR="00EF1AAB" w:rsidTr="00D4606E">
        <w:trPr>
          <w:trHeight w:hRule="exact" w:val="56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  <w:tc>
          <w:tcPr>
            <w:tcW w:w="33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Методико-практические занятия</w:t>
            </w:r>
          </w:p>
        </w:tc>
        <w:tc>
          <w:tcPr>
            <w:tcW w:w="9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  <w:tc>
          <w:tcPr>
            <w:tcW w:w="1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  <w:tc>
          <w:tcPr>
            <w:tcW w:w="15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  <w:tc>
          <w:tcPr>
            <w:tcW w:w="11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</w:tr>
      <w:tr w:rsidR="00EF1AAB" w:rsidTr="00D4606E">
        <w:trPr>
          <w:trHeight w:hRule="exact" w:val="67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3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проведения утренней гигиенической гимнастики  /</w:t>
            </w:r>
            <w:proofErr w:type="gramStart"/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  <w:tc>
          <w:tcPr>
            <w:tcW w:w="15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06E" w:rsidRDefault="00D4606E" w:rsidP="00D460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EF1AAB" w:rsidRDefault="00D4606E" w:rsidP="00D460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</w:tr>
      <w:tr w:rsidR="00EF1AAB" w:rsidTr="00D4606E">
        <w:trPr>
          <w:trHeight w:hRule="exact" w:val="715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3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проведения </w:t>
            </w:r>
            <w:proofErr w:type="gramStart"/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 тренировочного</w:t>
            </w:r>
            <w:proofErr w:type="gramEnd"/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занятия  /Ср/</w:t>
            </w:r>
          </w:p>
        </w:tc>
        <w:tc>
          <w:tcPr>
            <w:tcW w:w="9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  <w:tc>
          <w:tcPr>
            <w:tcW w:w="15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06E" w:rsidRDefault="00D4606E" w:rsidP="00D460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EF1AAB" w:rsidRDefault="00D4606E" w:rsidP="00D460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</w:tr>
      <w:tr w:rsidR="00EF1AAB" w:rsidTr="00D4606E">
        <w:trPr>
          <w:trHeight w:hRule="exact" w:val="710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3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Профилактика заболеваний средствами физической культуры  /</w:t>
            </w:r>
            <w:proofErr w:type="gramStart"/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  <w:tc>
          <w:tcPr>
            <w:tcW w:w="15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06E" w:rsidRDefault="00D4606E" w:rsidP="00D460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EF1AAB" w:rsidRDefault="00D4606E" w:rsidP="00D460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</w:tr>
      <w:tr w:rsidR="00EF1AAB" w:rsidTr="00D4606E">
        <w:trPr>
          <w:trHeight w:hRule="exact" w:val="70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3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оценки уровня здоровья  /</w:t>
            </w:r>
            <w:proofErr w:type="gramStart"/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  <w:tc>
          <w:tcPr>
            <w:tcW w:w="15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06E" w:rsidRDefault="00D4606E" w:rsidP="00D460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EF1AAB" w:rsidRDefault="00D4606E" w:rsidP="00D460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</w:tr>
      <w:tr w:rsidR="00EF1AAB" w:rsidTr="00D4606E">
        <w:trPr>
          <w:trHeight w:hRule="exact" w:val="56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3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освоения элементов ППФП  /Ср/</w:t>
            </w:r>
          </w:p>
        </w:tc>
        <w:tc>
          <w:tcPr>
            <w:tcW w:w="9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  <w:tc>
          <w:tcPr>
            <w:tcW w:w="15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</w:tr>
      <w:tr w:rsidR="00EF1AAB" w:rsidTr="00D4606E">
        <w:trPr>
          <w:trHeight w:hRule="exact" w:val="826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3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проведения малых форм физической культуры в режиме дня  /</w:t>
            </w:r>
            <w:proofErr w:type="gramStart"/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  <w:tc>
          <w:tcPr>
            <w:tcW w:w="15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06E" w:rsidRDefault="00D4606E" w:rsidP="00D460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EF1AAB" w:rsidRDefault="00D4606E" w:rsidP="00D460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</w:tr>
      <w:tr w:rsidR="0076665C" w:rsidTr="00D4606E">
        <w:trPr>
          <w:trHeight w:hRule="exact" w:val="439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65C" w:rsidRDefault="0076665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3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65C" w:rsidRPr="00233C37" w:rsidRDefault="0076665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Перезачтено</w:t>
            </w:r>
          </w:p>
        </w:tc>
        <w:tc>
          <w:tcPr>
            <w:tcW w:w="9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65C" w:rsidRPr="0076665C" w:rsidRDefault="0076665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65C" w:rsidRPr="0076665C" w:rsidRDefault="0076665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65C" w:rsidRDefault="0076665C"/>
        </w:tc>
        <w:tc>
          <w:tcPr>
            <w:tcW w:w="15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65C" w:rsidRDefault="0076665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65C" w:rsidRDefault="0076665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1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65C" w:rsidRDefault="0076665C"/>
        </w:tc>
      </w:tr>
      <w:tr w:rsidR="00EF1AAB" w:rsidTr="00D4606E">
        <w:trPr>
          <w:trHeight w:hRule="exact" w:val="328"/>
        </w:trPr>
        <w:tc>
          <w:tcPr>
            <w:tcW w:w="776" w:type="dxa"/>
          </w:tcPr>
          <w:p w:rsidR="00EF1AAB" w:rsidRDefault="00EF1AAB"/>
        </w:tc>
        <w:tc>
          <w:tcPr>
            <w:tcW w:w="182" w:type="dxa"/>
          </w:tcPr>
          <w:p w:rsidR="00EF1AAB" w:rsidRDefault="00EF1AAB"/>
        </w:tc>
        <w:tc>
          <w:tcPr>
            <w:tcW w:w="3355" w:type="dxa"/>
          </w:tcPr>
          <w:p w:rsidR="00EF1AAB" w:rsidRDefault="00EF1AAB"/>
        </w:tc>
        <w:tc>
          <w:tcPr>
            <w:tcW w:w="965" w:type="dxa"/>
          </w:tcPr>
          <w:p w:rsidR="00EF1AAB" w:rsidRDefault="00EF1AAB"/>
        </w:tc>
        <w:tc>
          <w:tcPr>
            <w:tcW w:w="697" w:type="dxa"/>
          </w:tcPr>
          <w:p w:rsidR="00EF1AAB" w:rsidRDefault="00EF1AAB"/>
        </w:tc>
        <w:tc>
          <w:tcPr>
            <w:tcW w:w="1120" w:type="dxa"/>
          </w:tcPr>
          <w:p w:rsidR="00EF1AAB" w:rsidRDefault="00EF1AAB"/>
        </w:tc>
        <w:tc>
          <w:tcPr>
            <w:tcW w:w="1586" w:type="dxa"/>
            <w:gridSpan w:val="2"/>
          </w:tcPr>
          <w:p w:rsidR="00EF1AAB" w:rsidRDefault="00EF1AAB"/>
        </w:tc>
        <w:tc>
          <w:tcPr>
            <w:tcW w:w="567" w:type="dxa"/>
            <w:gridSpan w:val="2"/>
          </w:tcPr>
          <w:p w:rsidR="00EF1AAB" w:rsidRDefault="00EF1AAB"/>
        </w:tc>
        <w:tc>
          <w:tcPr>
            <w:tcW w:w="178" w:type="dxa"/>
          </w:tcPr>
          <w:p w:rsidR="00EF1AAB" w:rsidRDefault="00EF1AAB"/>
        </w:tc>
        <w:tc>
          <w:tcPr>
            <w:tcW w:w="986" w:type="dxa"/>
          </w:tcPr>
          <w:p w:rsidR="00EF1AAB" w:rsidRDefault="00EF1AAB"/>
        </w:tc>
      </w:tr>
      <w:tr w:rsidR="00EF1AAB" w:rsidTr="00D4606E">
        <w:trPr>
          <w:trHeight w:hRule="exact" w:val="493"/>
        </w:trPr>
        <w:tc>
          <w:tcPr>
            <w:tcW w:w="1041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F1AAB" w:rsidTr="00D4606E">
        <w:trPr>
          <w:trHeight w:hRule="exact" w:val="328"/>
        </w:trPr>
        <w:tc>
          <w:tcPr>
            <w:tcW w:w="1041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F1AAB" w:rsidRPr="00E371EE" w:rsidTr="00D4606E">
        <w:trPr>
          <w:trHeight w:hRule="exact" w:val="15477"/>
        </w:trPr>
        <w:tc>
          <w:tcPr>
            <w:tcW w:w="10412" w:type="dxa"/>
            <w:gridSpan w:val="12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 курс</w:t>
            </w:r>
          </w:p>
          <w:p w:rsidR="00EF1AAB" w:rsidRPr="00233C37" w:rsidRDefault="00EF1AAB">
            <w:pPr>
              <w:spacing w:after="0" w:line="240" w:lineRule="auto"/>
              <w:rPr>
                <w:sz w:val="19"/>
                <w:szCs w:val="19"/>
              </w:rPr>
            </w:pPr>
          </w:p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Что такое физическая культура?</w:t>
            </w:r>
          </w:p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Что лежит в основе физической культуры?</w:t>
            </w:r>
          </w:p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Что включает в себя понятие "Спорт" (дать определение)?</w:t>
            </w:r>
          </w:p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Физическое воспитание - что это?</w:t>
            </w:r>
          </w:p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Что включает в себя понятие "физическое развитие"?</w:t>
            </w:r>
          </w:p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Что относится к физическим (двигательным) качествам?</w:t>
            </w:r>
          </w:p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Что изучает гигиена?</w:t>
            </w:r>
          </w:p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В чем основной вред алкоголя?</w:t>
            </w:r>
          </w:p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В чем заключается основной вред никотина для организма?</w:t>
            </w:r>
          </w:p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Какую   воду   целесообразно   употреблять   при утолении жажды после тяжелой физической нагрузки?</w:t>
            </w:r>
          </w:p>
          <w:p w:rsidR="00EF1AAB" w:rsidRDefault="00233C3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На какие виды подразделяются воздушные ванны при закаливании организма, в какое время суток лучше всего принимать воздушные ванны?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12. Как действует на организм контрастный душ?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13. По какой методике применяется контрастный душ?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14. Как действует на организм продолжительный теплый душ?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15. Назвать лучшее время для приема солнечных ванн.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16. Назвать   вспомогательные   гигиенические   средства восстановления и повышения работоспособности.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17. Какие необходимо учитывать гигиенические правила при массаже?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18. Какова должна быть продолжительность сна у взрослого человека?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19. Какую функцию выполняют белки в организме?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20. Как правильно определить количество пищи при занятиях физическими упражнениями?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21. Задачи утренней гигиенической гимнастики, как действует на организм утренняя гимнастика?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22. Сколько упражнений рекомендуется включать в утреннюю гигиеническую гимнастику?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23. Какими упражнениями рекомендуется заканчивать утреннюю гигиеническую гимнастику?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24. Какова максимальная частота сердечных сокращений при выполнении  утренней гимнастики?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 xml:space="preserve">25. </w:t>
            </w:r>
            <w:proofErr w:type="gramStart"/>
            <w:r w:rsidRPr="00E371EE">
              <w:rPr>
                <w:sz w:val="19"/>
                <w:szCs w:val="19"/>
              </w:rPr>
              <w:t>Возможности</w:t>
            </w:r>
            <w:proofErr w:type="gramEnd"/>
            <w:r w:rsidRPr="00E371EE">
              <w:rPr>
                <w:sz w:val="19"/>
                <w:szCs w:val="19"/>
              </w:rPr>
              <w:t xml:space="preserve">   какой   функциональной   системы   организма   человека определяют, измеряя пульс, и его норма в состоянии покоя?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26. Какую команду следует подавать для начала общеразвивающих упражнений в строю?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27. Относительно чего определяют направление движений при выполнении упражнений?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28. Что обозначают цифры перед описанием содержания упражнений?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29. Что означает сокращение И.П. в записях комплекса общеразвивающих упражнений?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30. Что означает сокращение О.С. в записях комплекса общеразвивающих упражнений?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31. Какова особенность показа упражнений перед строем?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32. Каков порядок записи отдельного движения в комплексе ОРУ?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33. Какие существуют формы записи ОРУ?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34. Какую команду следует подать для окончания общеразвивающего упражнения?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35. Какими способами принято проводить ОРУ?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36. Где должен располагаться ведущий при проведении ОРУ?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2 курс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1. Что такое спортивная тренировка?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2. По какой пробе, тесту или индексу оценивается физическая работоспособность человека?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3. Какие понятия выражают эффект от тренировки?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4. Назвать субъективные методы самоконтроля.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 xml:space="preserve">5. Укажите нормальную (стандартную) реакцию организма человека на 3х-моментную пробу </w:t>
            </w:r>
            <w:proofErr w:type="spellStart"/>
            <w:r w:rsidRPr="00E371EE">
              <w:rPr>
                <w:sz w:val="19"/>
                <w:szCs w:val="19"/>
              </w:rPr>
              <w:t>Летунова</w:t>
            </w:r>
            <w:proofErr w:type="spellEnd"/>
            <w:r w:rsidRPr="00E371EE">
              <w:rPr>
                <w:sz w:val="19"/>
                <w:szCs w:val="19"/>
              </w:rPr>
              <w:t>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6. Назвать главное средство физической подготовки.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7. Из скольких частей состоит учебное занятие по физической культуре в ВУЗе?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8. Назовите правила и принципы занятий физическими упражнениями.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9. Сколько частей включает учебное занятие по физкультуре в общеобразовательной школе?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10. Назовите объективные методы самоконтроля.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11. На какие части условно делится физическая подготовка?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12. Назвать первую заповедь школы.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13. Назовите методы для развития физического качества – выносливости.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14. Сколько времени необходимо для разминки в подготовительной части занятия?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15. Какова допустимая частота сердечных сокращений в 3-ем режиме тренировки?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16. Дайте характеристику общей выносливости человека.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17. Назовите части учебно-тренировочного занятия.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 xml:space="preserve">18. Сколько физических </w:t>
            </w:r>
            <w:proofErr w:type="gramStart"/>
            <w:r w:rsidRPr="00E371EE">
              <w:rPr>
                <w:sz w:val="19"/>
                <w:szCs w:val="19"/>
              </w:rPr>
              <w:t>качеств</w:t>
            </w:r>
            <w:proofErr w:type="gramEnd"/>
            <w:r w:rsidRPr="00E371EE">
              <w:rPr>
                <w:sz w:val="19"/>
                <w:szCs w:val="19"/>
              </w:rPr>
              <w:t xml:space="preserve"> и </w:t>
            </w:r>
            <w:proofErr w:type="gramStart"/>
            <w:r w:rsidRPr="00E371EE">
              <w:rPr>
                <w:sz w:val="19"/>
                <w:szCs w:val="19"/>
              </w:rPr>
              <w:t>каких</w:t>
            </w:r>
            <w:proofErr w:type="gramEnd"/>
            <w:r w:rsidRPr="00E371EE">
              <w:rPr>
                <w:sz w:val="19"/>
                <w:szCs w:val="19"/>
              </w:rPr>
              <w:t xml:space="preserve"> (назвать) принято классифицировать в теории и практике физического воспитания?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19. Сколько и каких (назвать) существует видов силы человека?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20. Какой пульс и какова продолжительность нагрузки у начинающих развивать свою выносливость?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21. Назовите методы воспитания (развития) собственно-силовых способностей человека.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22. Перечислите отрицательные явления в процессе занятий физкультурой.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23. На что направлена специальная физическая подготовка?</w:t>
            </w:r>
          </w:p>
          <w:p w:rsidR="00E371EE" w:rsidRPr="00233C37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24. Какое физическое качество необход</w:t>
            </w:r>
            <w:r>
              <w:rPr>
                <w:sz w:val="19"/>
                <w:szCs w:val="19"/>
              </w:rPr>
              <w:t>имо развивать для подтягиваний?</w:t>
            </w:r>
            <w:r>
              <w:rPr>
                <w:noProof/>
                <w:sz w:val="19"/>
                <w:szCs w:val="19"/>
              </w:rPr>
              <w:drawing>
                <wp:inline distT="0" distB="0" distL="0" distR="0" wp14:anchorId="458E6640" wp14:editId="02F586F6">
                  <wp:extent cx="6471285" cy="9144000"/>
                  <wp:effectExtent l="0" t="0" r="0" b="0"/>
                  <wp:docPr id="1" name="Рисунок 1" descr="D:\Users7\БелиноваНВ\Desktop\ДОЗС 16 тит листы+программы\Untitled.FR12 - 0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Users7\БелиноваНВ\Desktop\ДОЗС 16 тит листы+программы\Untitled.FR12 - 0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285" cy="91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9"/>
                <w:szCs w:val="19"/>
              </w:rPr>
              <w:drawing>
                <wp:inline distT="0" distB="0" distL="0" distR="0" wp14:anchorId="20473973" wp14:editId="6773BF74">
                  <wp:extent cx="6471285" cy="9144000"/>
                  <wp:effectExtent l="0" t="0" r="0" b="0"/>
                  <wp:docPr id="2" name="Рисунок 2" descr="D:\Users7\БелиноваНВ\Desktop\ДОЗС 16 тит листы+программы\Untitled.FR12 - 0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Users7\БелиноваНВ\Desktop\ДОЗС 16 тит листы+программы\Untitled.FR12 - 00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285" cy="91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9"/>
                <w:szCs w:val="19"/>
              </w:rPr>
              <w:drawing>
                <wp:inline distT="0" distB="0" distL="0" distR="0" wp14:anchorId="5E84AB57" wp14:editId="22AE1F85">
                  <wp:extent cx="6471285" cy="9144000"/>
                  <wp:effectExtent l="0" t="0" r="0" b="0"/>
                  <wp:docPr id="3" name="Рисунок 3" descr="D:\Users7\БелиноваНВ\Desktop\ДОЗС 16 тит листы+программы\Untitled.FR12 - 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Users7\БелиноваНВ\Desktop\ДОЗС 16 тит листы+программы\Untitled.FR12 - 0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285" cy="91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9"/>
                <w:szCs w:val="19"/>
              </w:rPr>
              <w:drawing>
                <wp:inline distT="0" distB="0" distL="0" distR="0" wp14:anchorId="0CFBEEE9" wp14:editId="38091FF6">
                  <wp:extent cx="6471285" cy="9144000"/>
                  <wp:effectExtent l="0" t="0" r="0" b="0"/>
                  <wp:docPr id="4" name="Рисунок 4" descr="D:\Users7\БелиноваНВ\Desktop\ДОЗС 16 тит листы+программы\Untitled.FR12 - 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Users7\БелиноваНВ\Desktop\ДОЗС 16 тит листы+программы\Untitled.FR12 - 0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285" cy="91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9"/>
                <w:szCs w:val="19"/>
              </w:rPr>
              <w:drawing>
                <wp:inline distT="0" distB="0" distL="0" distR="0" wp14:anchorId="511BE680" wp14:editId="366696F0">
                  <wp:extent cx="6471285" cy="9144000"/>
                  <wp:effectExtent l="0" t="0" r="0" b="0"/>
                  <wp:docPr id="5" name="Рисунок 5" descr="D:\Users7\БелиноваНВ\Desktop\ДОЗС 16 тит листы+программы\Untitled.FR12 - 0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Users7\БелиноваНВ\Desktop\ДОЗС 16 тит листы+программы\Untitled.FR12 - 0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285" cy="91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9"/>
                <w:szCs w:val="19"/>
              </w:rPr>
              <w:drawing>
                <wp:inline distT="0" distB="0" distL="0" distR="0" wp14:anchorId="18B9583F" wp14:editId="197B214F">
                  <wp:extent cx="6471285" cy="9144000"/>
                  <wp:effectExtent l="0" t="0" r="0" b="0"/>
                  <wp:docPr id="6" name="Рисунок 6" descr="D:\Users7\БелиноваНВ\Desktop\ДОЗС 16 тит листы+программы\Untitled.FR12 - 0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Users7\БелиноваНВ\Desktop\ДОЗС 16 тит листы+программы\Untitled.FR12 - 00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285" cy="91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9"/>
                <w:szCs w:val="19"/>
              </w:rPr>
              <w:drawing>
                <wp:inline distT="0" distB="0" distL="0" distR="0" wp14:anchorId="23B9A4EC" wp14:editId="23F8C7AE">
                  <wp:extent cx="6471285" cy="9144000"/>
                  <wp:effectExtent l="0" t="0" r="0" b="0"/>
                  <wp:docPr id="7" name="Рисунок 7" descr="D:\Users7\БелиноваНВ\Desktop\ДОЗС 16 тит листы+программы\Untitled.FR12 - 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Users7\БелиноваНВ\Desktop\ДОЗС 16 тит листы+программы\Untitled.FR12 - 0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285" cy="91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9"/>
                <w:szCs w:val="19"/>
              </w:rPr>
              <w:drawing>
                <wp:inline distT="0" distB="0" distL="0" distR="0" wp14:anchorId="1A111ECD" wp14:editId="1DD767FB">
                  <wp:extent cx="6471285" cy="9144000"/>
                  <wp:effectExtent l="0" t="0" r="0" b="0"/>
                  <wp:docPr id="8" name="Рисунок 8" descr="D:\Users7\БелиноваНВ\Desktop\ДОЗС 16 тит листы+программы\Untitled.FR12 - 0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Users7\БелиноваНВ\Desktop\ДОЗС 16 тит листы+программы\Untitled.FR12 - 0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285" cy="91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9"/>
                <w:szCs w:val="19"/>
              </w:rPr>
              <w:drawing>
                <wp:inline distT="0" distB="0" distL="0" distR="0" wp14:anchorId="6BBCC2ED" wp14:editId="438EE786">
                  <wp:extent cx="6471285" cy="9144000"/>
                  <wp:effectExtent l="0" t="0" r="0" b="0"/>
                  <wp:docPr id="9" name="Рисунок 9" descr="D:\Users7\БелиноваНВ\Desktop\ДОЗС 16 тит листы+программы\Untitled.FR12 - 0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Users7\БелиноваНВ\Desktop\ДОЗС 16 тит листы+программы\Untitled.FR12 - 00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285" cy="91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9"/>
                <w:szCs w:val="19"/>
              </w:rPr>
              <w:drawing>
                <wp:inline distT="0" distB="0" distL="0" distR="0" wp14:anchorId="5C54C908" wp14:editId="3BB13171">
                  <wp:extent cx="6471285" cy="9144000"/>
                  <wp:effectExtent l="0" t="0" r="0" b="0"/>
                  <wp:docPr id="10" name="Рисунок 10" descr="D:\Users7\БелиноваНВ\Desktop\ДОЗС 16 тит листы+программы\Untitled.FR12 - 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Users7\БелиноваНВ\Desktop\ДОЗС 16 тит листы+программы\Untitled.FR12 - 0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285" cy="91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9"/>
                <w:szCs w:val="19"/>
              </w:rPr>
              <w:drawing>
                <wp:inline distT="0" distB="0" distL="0" distR="0" wp14:anchorId="17C2875B" wp14:editId="1CCF7697">
                  <wp:extent cx="6471285" cy="9144000"/>
                  <wp:effectExtent l="0" t="0" r="0" b="0"/>
                  <wp:docPr id="11" name="Рисунок 11" descr="D:\Users7\БелиноваНВ\Desktop\ДОЗС 16 тит листы+программы\Untitled.FR12 - 0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Users7\БелиноваНВ\Desktop\ДОЗС 16 тит листы+программы\Untitled.FR12 - 0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285" cy="91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9"/>
                <w:szCs w:val="19"/>
              </w:rPr>
              <w:drawing>
                <wp:inline distT="0" distB="0" distL="0" distR="0" wp14:anchorId="5E055219" wp14:editId="0D2B81B8">
                  <wp:extent cx="6471285" cy="9144000"/>
                  <wp:effectExtent l="0" t="0" r="0" b="0"/>
                  <wp:docPr id="12" name="Рисунок 12" descr="D:\Users7\БелиноваНВ\Desktop\ДОЗС 16 тит листы+программы\Untitled.FR12 - 0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Users7\БелиноваНВ\Desktop\ДОЗС 16 тит листы+программы\Untitled.FR12 - 00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285" cy="91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9"/>
                <w:szCs w:val="19"/>
              </w:rPr>
              <w:drawing>
                <wp:inline distT="0" distB="0" distL="0" distR="0" wp14:anchorId="591C3441" wp14:editId="2A0D753C">
                  <wp:extent cx="6471285" cy="9144000"/>
                  <wp:effectExtent l="0" t="0" r="0" b="0"/>
                  <wp:docPr id="13" name="Рисунок 13" descr="D:\Users7\БелиноваНВ\Desktop\ДОЗС 16 тит листы+программы\Untitled.FR12 - 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Users7\БелиноваНВ\Desktop\ДОЗС 16 тит листы+программы\Untitled.FR12 - 0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285" cy="91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9"/>
                <w:szCs w:val="19"/>
              </w:rPr>
              <w:drawing>
                <wp:inline distT="0" distB="0" distL="0" distR="0" wp14:anchorId="61574D8B" wp14:editId="6D46CA06">
                  <wp:extent cx="6471285" cy="9144000"/>
                  <wp:effectExtent l="0" t="0" r="0" b="0"/>
                  <wp:docPr id="14" name="Рисунок 14" descr="D:\Users7\БелиноваНВ\Desktop\ДОЗС 16 тит листы+программы\Untitled.FR12 - 0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Users7\БелиноваНВ\Desktop\ДОЗС 16 тит листы+программы\Untitled.FR12 - 0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285" cy="91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9"/>
                <w:szCs w:val="19"/>
              </w:rPr>
              <w:drawing>
                <wp:inline distT="0" distB="0" distL="0" distR="0" wp14:anchorId="4FC14409" wp14:editId="445BF0D9">
                  <wp:extent cx="6471285" cy="9144000"/>
                  <wp:effectExtent l="0" t="0" r="0" b="0"/>
                  <wp:docPr id="15" name="Рисунок 15" descr="D:\Users7\БелиноваНВ\Desktop\ДОЗС 16 тит листы+программы\Untitled.FR12 - 0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:\Users7\БелиноваНВ\Desktop\ДОЗС 16 тит листы+программы\Untitled.FR12 - 00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285" cy="91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1AAB" w:rsidRPr="00E371EE" w:rsidTr="00D4606E">
        <w:trPr>
          <w:trHeight w:hRule="exact" w:val="11073"/>
        </w:trPr>
        <w:tc>
          <w:tcPr>
            <w:tcW w:w="10412" w:type="dxa"/>
            <w:gridSpan w:val="1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lastRenderedPageBreak/>
              <w:t xml:space="preserve">25. </w:t>
            </w:r>
            <w:proofErr w:type="gramStart"/>
            <w:r w:rsidRPr="00E371EE">
              <w:rPr>
                <w:sz w:val="19"/>
                <w:szCs w:val="19"/>
              </w:rPr>
              <w:t>Возможности</w:t>
            </w:r>
            <w:proofErr w:type="gramEnd"/>
            <w:r w:rsidRPr="00E371EE">
              <w:rPr>
                <w:sz w:val="19"/>
                <w:szCs w:val="19"/>
              </w:rPr>
              <w:t xml:space="preserve">   какой   функциональной   системы   организма   человека определяют, измеряя пульс, и его норма в состоянии покоя?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26. Какую команду следует подавать для начала общеразвивающих упражнений в строю?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27. Относительно чего определяют направление движений при выполнении упражнений?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28. Что обозначают цифры перед описанием содержания упражнений?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29. Что означает сокращение И.П. в записях комплекса общеразвивающих упражнений?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30. Что означает сокращение О.С. в записях комплекса общеразвивающих упражнений?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31. Какова особенность показа упражнений перед строем?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32. Каков порядок записи отдельного движения в комплексе ОРУ?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33. Какие существуют формы записи ОРУ?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34. Какую команду следует подать для окончания общеразвивающего упражнения?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35. Какими способами принято проводить ОРУ?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36. Где должен располагаться ведущий при проведении ОРУ?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2 курс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1. Что такое спортивная тренировка?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2. По какой пробе, тесту или индексу оценивается физическая работоспособность человека?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3. Какие понятия выражают эффект от тренировки?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4. Назвать субъективные методы самоконтроля.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 xml:space="preserve">5. Укажите нормальную (стандартную) реакцию организма человека на 3х-моментную пробу </w:t>
            </w:r>
            <w:proofErr w:type="spellStart"/>
            <w:r w:rsidRPr="00E371EE">
              <w:rPr>
                <w:sz w:val="19"/>
                <w:szCs w:val="19"/>
              </w:rPr>
              <w:t>Летунова</w:t>
            </w:r>
            <w:proofErr w:type="spellEnd"/>
            <w:r w:rsidRPr="00E371EE">
              <w:rPr>
                <w:sz w:val="19"/>
                <w:szCs w:val="19"/>
              </w:rPr>
              <w:t>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6. Назвать главное средство физической подготовки.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7. Из скольких частей состоит учебное занятие по физической культуре в ВУЗе?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8. Назовите правила и принципы занятий физическими упражнениями.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9. Сколько частей включает учебное занятие по физкультуре в общеобразовательной школе?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10. Назовите объективные методы самоконтроля.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11. На какие части условно делится физическая подготовка?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12. Назвать первую заповедь школы.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13. Назовите методы для развития физического качества – выносливости.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14. Сколько времени необходимо для разминки в подготовительной части занятия?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15. Какова допустимая частота сердечных сокращений в 3-ем режиме тренировки?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16. Дайте характеристику общей выносливости человека.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17. Назовите части учебно-тренировочного занятия.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 xml:space="preserve">18. Сколько физических </w:t>
            </w:r>
            <w:proofErr w:type="gramStart"/>
            <w:r w:rsidRPr="00E371EE">
              <w:rPr>
                <w:sz w:val="19"/>
                <w:szCs w:val="19"/>
              </w:rPr>
              <w:t>качеств</w:t>
            </w:r>
            <w:proofErr w:type="gramEnd"/>
            <w:r w:rsidRPr="00E371EE">
              <w:rPr>
                <w:sz w:val="19"/>
                <w:szCs w:val="19"/>
              </w:rPr>
              <w:t xml:space="preserve"> и </w:t>
            </w:r>
            <w:proofErr w:type="gramStart"/>
            <w:r w:rsidRPr="00E371EE">
              <w:rPr>
                <w:sz w:val="19"/>
                <w:szCs w:val="19"/>
              </w:rPr>
              <w:t>каких</w:t>
            </w:r>
            <w:proofErr w:type="gramEnd"/>
            <w:r w:rsidRPr="00E371EE">
              <w:rPr>
                <w:sz w:val="19"/>
                <w:szCs w:val="19"/>
              </w:rPr>
              <w:t xml:space="preserve"> (назвать) принято классифицировать в теории и практике физического воспитания?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19. Сколько и каких (назвать) существует видов силы человека?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20. Какой пульс и какова продолжительность нагрузки у начинающих развивать свою выносливость?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21. Назовите методы воспитания (развития) собственно-силовых способностей человека.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22. Перечислите отрицательные явления в процессе занятий физкультурой.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23. На что направлена специальная физическая подготовка?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24. Какое физическое качество необходимо развивать для подтягиваний?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25. Назовите методы развития гибкости человека.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 xml:space="preserve">26. По какой пробе или индексу можно оценить функциональное состояние </w:t>
            </w:r>
            <w:proofErr w:type="gramStart"/>
            <w:r w:rsidRPr="00E371EE">
              <w:rPr>
                <w:sz w:val="19"/>
                <w:szCs w:val="19"/>
              </w:rPr>
              <w:t>сердечно-сосудистой</w:t>
            </w:r>
            <w:proofErr w:type="gramEnd"/>
            <w:r w:rsidRPr="00E371EE">
              <w:rPr>
                <w:sz w:val="19"/>
                <w:szCs w:val="19"/>
              </w:rPr>
              <w:t xml:space="preserve"> системы человека?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27. Какова допустимая частота сердечных сокращений при воспитании выносливости?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28. Что обозначает понятие спортивная форма физкультурника и спортсмена?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29. Какие Вы знаете методы обучения движениям?</w:t>
            </w:r>
          </w:p>
          <w:p w:rsidR="00E371EE" w:rsidRPr="00E371EE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30. Каков двигательный режим школьника?</w:t>
            </w:r>
          </w:p>
          <w:p w:rsidR="00EF1AAB" w:rsidRPr="00233C37" w:rsidRDefault="00E371EE" w:rsidP="00E371EE">
            <w:pPr>
              <w:spacing w:after="0" w:line="240" w:lineRule="auto"/>
              <w:rPr>
                <w:sz w:val="19"/>
                <w:szCs w:val="19"/>
              </w:rPr>
            </w:pPr>
            <w:r w:rsidRPr="00E371EE">
              <w:rPr>
                <w:sz w:val="19"/>
                <w:szCs w:val="19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</w:tc>
      </w:tr>
      <w:tr w:rsidR="00EF1AAB" w:rsidTr="00D4606E">
        <w:trPr>
          <w:trHeight w:hRule="exact" w:val="328"/>
        </w:trPr>
        <w:tc>
          <w:tcPr>
            <w:tcW w:w="1041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F1AAB" w:rsidRPr="00E371EE" w:rsidTr="00D4606E">
        <w:trPr>
          <w:trHeight w:hRule="exact" w:val="328"/>
        </w:trPr>
        <w:tc>
          <w:tcPr>
            <w:tcW w:w="1041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по дисциплине представлен в Приложении 2 к рабочей программе.</w:t>
            </w:r>
          </w:p>
        </w:tc>
      </w:tr>
    </w:tbl>
    <w:p w:rsidR="00EF1AAB" w:rsidRDefault="00233C37">
      <w:pPr>
        <w:rPr>
          <w:sz w:val="0"/>
          <w:szCs w:val="0"/>
        </w:rPr>
      </w:pPr>
      <w:r>
        <w:br w:type="page"/>
      </w:r>
    </w:p>
    <w:tbl>
      <w:tblPr>
        <w:tblW w:w="10274" w:type="dxa"/>
        <w:tblInd w:w="-3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8"/>
        <w:gridCol w:w="1660"/>
        <w:gridCol w:w="1693"/>
        <w:gridCol w:w="1496"/>
        <w:gridCol w:w="3182"/>
        <w:gridCol w:w="1555"/>
      </w:tblGrid>
      <w:tr w:rsidR="00EF1AAB" w:rsidTr="00920F90">
        <w:trPr>
          <w:trHeight w:hRule="exact" w:val="277"/>
        </w:trPr>
        <w:tc>
          <w:tcPr>
            <w:tcW w:w="688" w:type="dxa"/>
          </w:tcPr>
          <w:p w:rsidR="00EF1AAB" w:rsidRDefault="00EF1AAB"/>
        </w:tc>
        <w:tc>
          <w:tcPr>
            <w:tcW w:w="1660" w:type="dxa"/>
          </w:tcPr>
          <w:p w:rsidR="00EF1AAB" w:rsidRDefault="00EF1AAB"/>
        </w:tc>
        <w:tc>
          <w:tcPr>
            <w:tcW w:w="1693" w:type="dxa"/>
          </w:tcPr>
          <w:p w:rsidR="00EF1AAB" w:rsidRDefault="00EF1AAB"/>
        </w:tc>
        <w:tc>
          <w:tcPr>
            <w:tcW w:w="1496" w:type="dxa"/>
          </w:tcPr>
          <w:p w:rsidR="00EF1AAB" w:rsidRDefault="00EF1AAB"/>
        </w:tc>
        <w:tc>
          <w:tcPr>
            <w:tcW w:w="3182" w:type="dxa"/>
          </w:tcPr>
          <w:p w:rsidR="00EF1AAB" w:rsidRDefault="00EF1AAB"/>
        </w:tc>
        <w:tc>
          <w:tcPr>
            <w:tcW w:w="1555" w:type="dxa"/>
          </w:tcPr>
          <w:p w:rsidR="00EF1AAB" w:rsidRDefault="00EF1AAB"/>
        </w:tc>
      </w:tr>
      <w:tr w:rsidR="00EF1AAB" w:rsidRPr="00E371EE" w:rsidTr="00D4606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EF1AAB" w:rsidTr="00D4606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F1AAB" w:rsidTr="00D4606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F1AAB" w:rsidTr="00920F90">
        <w:trPr>
          <w:trHeight w:hRule="exact" w:val="27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  <w:tc>
          <w:tcPr>
            <w:tcW w:w="1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1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20F90" w:rsidTr="00920F90">
        <w:trPr>
          <w:trHeight w:hRule="exact" w:val="910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F90" w:rsidRDefault="00920F90" w:rsidP="00DB69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F90" w:rsidRPr="006663DC" w:rsidRDefault="00920F90" w:rsidP="00DB69F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Чертов, Н.В.</w:t>
            </w:r>
          </w:p>
        </w:tc>
        <w:tc>
          <w:tcPr>
            <w:tcW w:w="31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F90" w:rsidRPr="006663DC" w:rsidRDefault="00920F90" w:rsidP="00DB69F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Физическая культура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учебное пособие / Н.В. Чертов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университет", Педагогический институт, Факультет физической культуры и спорта. -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F90" w:rsidRPr="006663DC" w:rsidRDefault="00920F90" w:rsidP="00DB69F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Ростов-на-Дону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Издательство Южного федерального университета, 2012. - 118 с. - </w:t>
            </w: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>. с: С. 112 - ISBN 978-5-9275-0896-9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6663DC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http://biblioclub.ru/index.php?page=book&amp;id=241131</w:t>
              </w:r>
            </w:hyperlink>
          </w:p>
        </w:tc>
      </w:tr>
      <w:tr w:rsidR="00920F90" w:rsidTr="00920F90">
        <w:trPr>
          <w:trHeight w:hRule="exact" w:val="981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F90" w:rsidRDefault="00920F90" w:rsidP="00DB69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F90" w:rsidRPr="006663DC" w:rsidRDefault="00920F90" w:rsidP="00DB69FF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Чеснова, Е.Л.</w:t>
            </w:r>
          </w:p>
        </w:tc>
        <w:tc>
          <w:tcPr>
            <w:tcW w:w="31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F90" w:rsidRPr="006663DC" w:rsidRDefault="00920F90" w:rsidP="00DB69F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Физическая культура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учебное пособие / Е.Л. Чеснова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F90" w:rsidRPr="006663DC" w:rsidRDefault="00920F90" w:rsidP="00DB69F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. - Москва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</w:t>
            </w: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Директ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>-Медиа, 2013. - 160 с. - ISBN 978-5-4458-3076-4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6663DC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http://biblioclub.ru/index.php?page=book&amp;id=210945</w:t>
              </w:r>
            </w:hyperlink>
            <w:r w:rsidRPr="006663DC">
              <w:rPr>
                <w:rFonts w:ascii="Open Sans" w:hAnsi="Open Sans"/>
                <w:sz w:val="19"/>
                <w:szCs w:val="19"/>
              </w:rPr>
              <w:t> </w:t>
            </w:r>
          </w:p>
        </w:tc>
      </w:tr>
      <w:tr w:rsidR="00EF1AAB" w:rsidTr="00D4606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EF1AAB" w:rsidTr="00920F90">
        <w:trPr>
          <w:trHeight w:hRule="exact" w:val="27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  <w:tc>
          <w:tcPr>
            <w:tcW w:w="1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1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20F90" w:rsidTr="00920F90">
        <w:trPr>
          <w:trHeight w:hRule="exact" w:val="1300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F90" w:rsidRDefault="00920F90" w:rsidP="00DB69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F90" w:rsidRPr="003E2CDE" w:rsidRDefault="00920F90" w:rsidP="00DB69F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Иванова, С.Ю.</w:t>
            </w:r>
          </w:p>
        </w:tc>
        <w:tc>
          <w:tcPr>
            <w:tcW w:w="31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F90" w:rsidRPr="003E2CDE" w:rsidRDefault="00920F90" w:rsidP="00DB69F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Физическая культура: лыжная подготовка студентов вуза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F90" w:rsidRPr="003E2CDE" w:rsidRDefault="00920F90" w:rsidP="00DB69F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Кемерово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Кемеровский государственный университет, 2011. - 150 с. - ISBN 978-5-8353-1174-3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0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http://biblioclub.ru/index.php?page=book&amp;id=232501</w:t>
              </w:r>
            </w:hyperlink>
          </w:p>
        </w:tc>
      </w:tr>
      <w:tr w:rsidR="00920F90" w:rsidTr="00920F90">
        <w:trPr>
          <w:trHeight w:hRule="exact" w:val="979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F90" w:rsidRDefault="00920F90" w:rsidP="00DB69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F90" w:rsidRPr="003E2CDE" w:rsidRDefault="00920F90" w:rsidP="00DB69F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Е.Е. 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Ачкасов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И.В. Быков, А.Н. 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Гансбургский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и др. </w:t>
            </w:r>
          </w:p>
        </w:tc>
        <w:tc>
          <w:tcPr>
            <w:tcW w:w="31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F90" w:rsidRPr="003E2CDE" w:rsidRDefault="00920F90" w:rsidP="00DB69F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Гигиена физической культуры и спорта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учебник 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F90" w:rsidRPr="003E2CDE" w:rsidRDefault="00920F90" w:rsidP="00DB69F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Санкт-Петербург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СпецЛит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2013. - 256 с.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табл. - ISBN 978-5-299-00545-5 ; То же [Электронный ресурс]. - URL: </w:t>
            </w:r>
            <w:hyperlink r:id="rId11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http://biblioclub.ru/index.php?page=book&amp;id=253833</w:t>
              </w:r>
            </w:hyperlink>
          </w:p>
        </w:tc>
      </w:tr>
      <w:tr w:rsidR="00920F90" w:rsidTr="00920F90">
        <w:trPr>
          <w:trHeight w:hRule="exact" w:val="1006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F90" w:rsidRDefault="00920F90" w:rsidP="00DB69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F90" w:rsidRPr="003E2CDE" w:rsidRDefault="00920F90" w:rsidP="00DB69FF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Костихина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Н.М.</w:t>
            </w:r>
          </w:p>
        </w:tc>
        <w:tc>
          <w:tcPr>
            <w:tcW w:w="31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F90" w:rsidRPr="003E2CDE" w:rsidRDefault="00920F90" w:rsidP="00DB69F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Педагогика физической культуры и спорта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учебник  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F90" w:rsidRPr="003E2CDE" w:rsidRDefault="00920F90" w:rsidP="00DB69F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Омск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СибГУФК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2013. - 296 с.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табл. - 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. в кн. ; То же [Электронный ресурс]. - URL: </w:t>
            </w:r>
            <w:hyperlink r:id="rId12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http://biblioclub.ru/index.php?page=book&amp;id=274610</w:t>
              </w:r>
            </w:hyperlink>
          </w:p>
        </w:tc>
      </w:tr>
      <w:tr w:rsidR="00920F90" w:rsidTr="00920F90">
        <w:trPr>
          <w:trHeight w:hRule="exact" w:val="1006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F90" w:rsidRDefault="00920F90" w:rsidP="00DB69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F90" w:rsidRPr="006663DC" w:rsidRDefault="00920F90" w:rsidP="00DB69FF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Минникаева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>, Н.В.</w:t>
            </w:r>
          </w:p>
        </w:tc>
        <w:tc>
          <w:tcPr>
            <w:tcW w:w="31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F90" w:rsidRPr="006663DC" w:rsidRDefault="00920F90" w:rsidP="00DB69F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Теория и методика физической культуры: избранные лекции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учебное пособие / Н.В. </w:t>
            </w: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Минникаева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>, С.В. </w:t>
            </w: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Шабашева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</w:t>
            </w:r>
            <w:r>
              <w:rPr>
                <w:rFonts w:ascii="Open Sans" w:hAnsi="Open Sans"/>
                <w:sz w:val="19"/>
                <w:szCs w:val="19"/>
              </w:rPr>
              <w:t xml:space="preserve"> государственный университет». 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F90" w:rsidRPr="006663DC" w:rsidRDefault="00920F90" w:rsidP="00DB69F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Кемерово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Кемеровский государственный университет, 2016. - 144 с.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ил. - </w:t>
            </w: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>. в кн. - ISBN 978-5-8353-1921-3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13" w:history="1">
              <w:r w:rsidRPr="006663DC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http://biblioclub.ru/index.php?page=book&amp;id=481577</w:t>
              </w:r>
            </w:hyperlink>
          </w:p>
        </w:tc>
      </w:tr>
      <w:tr w:rsidR="00EF1AAB" w:rsidTr="00D4606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EF1AAB" w:rsidTr="00920F90">
        <w:trPr>
          <w:trHeight w:hRule="exact" w:val="27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EF1AAB"/>
        </w:tc>
        <w:tc>
          <w:tcPr>
            <w:tcW w:w="1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1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F1AAB" w:rsidTr="00920F90">
        <w:trPr>
          <w:trHeight w:hRule="exact" w:val="478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D460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Сесорова</w:t>
            </w:r>
            <w:proofErr w:type="spellEnd"/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О.В., Туркина Л.В.</w:t>
            </w:r>
          </w:p>
        </w:tc>
        <w:tc>
          <w:tcPr>
            <w:tcW w:w="31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 в профессионально-педагогической подготовке студентов: Учеб</w:t>
            </w:r>
            <w:proofErr w:type="gramStart"/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EF1AAB" w:rsidRPr="00E371EE" w:rsidTr="00D4606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920F90" w:rsidTr="00920F90">
        <w:trPr>
          <w:trHeight w:hRule="exact" w:val="812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F90" w:rsidRDefault="00920F90" w:rsidP="00DB69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F90" w:rsidRDefault="00920F90" w:rsidP="00DB69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Костихина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Н.М.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Педагогика физической культуры и спорта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Омск : Издательство </w:t>
            </w: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СибГУФК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2013. - 296 с.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</w:t>
            </w: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; То же [Электронный ресурс]. - URL: http://biblioclub.ru/index.php?page=book&amp;id=274610</w:t>
            </w:r>
          </w:p>
        </w:tc>
      </w:tr>
      <w:tr w:rsidR="00920F90" w:rsidTr="00920F90">
        <w:trPr>
          <w:trHeight w:hRule="exact" w:val="69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F90" w:rsidRDefault="00920F90" w:rsidP="00DB69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F90" w:rsidRDefault="00920F90" w:rsidP="00DB69FF">
            <w:pPr>
              <w:spacing w:after="0" w:line="240" w:lineRule="auto"/>
              <w:rPr>
                <w:sz w:val="19"/>
                <w:szCs w:val="19"/>
              </w:rPr>
            </w:pP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Е.Е. </w:t>
            </w: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Ачкасов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И.В. Быков, А.Н. </w:t>
            </w: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Гансбургский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Гигиена физическ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ой культуры и спорта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Санкт-Петербург : </w:t>
            </w: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СпецЛит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2013. - 256 с.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ISBN 978-5-299-00545-5 ; То же [Электронный ресурс]. - URL: http://biblioclub.ru/index.php?page=book&amp;id=253833</w:t>
            </w:r>
          </w:p>
        </w:tc>
      </w:tr>
      <w:tr w:rsidR="00920F90" w:rsidTr="00920F90">
        <w:trPr>
          <w:trHeight w:hRule="exact" w:val="721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F90" w:rsidRDefault="00920F90" w:rsidP="00DB69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F90" w:rsidRDefault="00920F90" w:rsidP="00DB69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Иванова, С.Ю.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культура: лыжная подготовка студентов вуза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Кемерово : Кемеровский государственный университет, 2011. - 150 с. - ISBN 978-5-8353-1174-3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http://biblioclub.ru/index.php?page=book&amp;id=232501</w:t>
            </w:r>
          </w:p>
        </w:tc>
      </w:tr>
      <w:tr w:rsidR="00EF1AAB" w:rsidTr="00D4606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F1AAB" w:rsidTr="00920F90">
        <w:trPr>
          <w:trHeight w:hRule="exact" w:val="693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920F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  <w:bookmarkStart w:id="0" w:name="_GoBack"/>
            <w:bookmarkEnd w:id="0"/>
          </w:p>
        </w:tc>
      </w:tr>
      <w:tr w:rsidR="00EF1AAB" w:rsidTr="00D4606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F1AAB" w:rsidTr="00920F90">
        <w:trPr>
          <w:trHeight w:hRule="exact" w:val="28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EF1AAB" w:rsidTr="00920F90">
        <w:trPr>
          <w:trHeight w:hRule="exact" w:val="28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EF1AAB" w:rsidTr="00920F90">
        <w:trPr>
          <w:trHeight w:hRule="exact" w:val="28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EF1AAB" w:rsidTr="00920F90">
        <w:trPr>
          <w:trHeight w:hRule="exact" w:val="28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EF1AAB" w:rsidTr="00920F90">
        <w:trPr>
          <w:trHeight w:hRule="exact" w:val="28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EF1AAB" w:rsidTr="00920F90">
        <w:trPr>
          <w:trHeight w:hRule="exact" w:val="28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EF1AAB" w:rsidTr="00920F90">
        <w:trPr>
          <w:trHeight w:hRule="exact" w:val="28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</w:tbl>
    <w:p w:rsidR="00EF1AAB" w:rsidRDefault="00233C3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9"/>
        <w:gridCol w:w="4758"/>
        <w:gridCol w:w="987"/>
      </w:tblGrid>
      <w:tr w:rsidR="00EF1AA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EF1AAB" w:rsidRDefault="00EF1AA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EF1AAB">
        <w:trPr>
          <w:trHeight w:hRule="exact" w:val="277"/>
        </w:trPr>
        <w:tc>
          <w:tcPr>
            <w:tcW w:w="766" w:type="dxa"/>
          </w:tcPr>
          <w:p w:rsidR="00EF1AAB" w:rsidRDefault="00EF1AAB"/>
        </w:tc>
        <w:tc>
          <w:tcPr>
            <w:tcW w:w="3913" w:type="dxa"/>
          </w:tcPr>
          <w:p w:rsidR="00EF1AAB" w:rsidRDefault="00EF1AAB"/>
        </w:tc>
        <w:tc>
          <w:tcPr>
            <w:tcW w:w="5104" w:type="dxa"/>
          </w:tcPr>
          <w:p w:rsidR="00EF1AAB" w:rsidRDefault="00EF1AAB"/>
        </w:tc>
        <w:tc>
          <w:tcPr>
            <w:tcW w:w="993" w:type="dxa"/>
          </w:tcPr>
          <w:p w:rsidR="00EF1AAB" w:rsidRDefault="00EF1AAB"/>
        </w:tc>
      </w:tr>
      <w:tr w:rsidR="00EF1AAB" w:rsidRPr="00E371E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EF1AAB" w:rsidRPr="00E371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EF1AAB" w:rsidRPr="00E371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Default="00233C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EF1AAB" w:rsidRPr="00E371EE">
        <w:trPr>
          <w:trHeight w:hRule="exact" w:val="277"/>
        </w:trPr>
        <w:tc>
          <w:tcPr>
            <w:tcW w:w="766" w:type="dxa"/>
          </w:tcPr>
          <w:p w:rsidR="00EF1AAB" w:rsidRPr="00233C37" w:rsidRDefault="00EF1AAB"/>
        </w:tc>
        <w:tc>
          <w:tcPr>
            <w:tcW w:w="3913" w:type="dxa"/>
          </w:tcPr>
          <w:p w:rsidR="00EF1AAB" w:rsidRPr="00233C37" w:rsidRDefault="00EF1AAB"/>
        </w:tc>
        <w:tc>
          <w:tcPr>
            <w:tcW w:w="5104" w:type="dxa"/>
          </w:tcPr>
          <w:p w:rsidR="00EF1AAB" w:rsidRPr="00233C37" w:rsidRDefault="00EF1AAB"/>
        </w:tc>
        <w:tc>
          <w:tcPr>
            <w:tcW w:w="993" w:type="dxa"/>
          </w:tcPr>
          <w:p w:rsidR="00EF1AAB" w:rsidRPr="00233C37" w:rsidRDefault="00EF1AAB"/>
        </w:tc>
      </w:tr>
      <w:tr w:rsidR="00EF1AAB" w:rsidRPr="00E371E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F1AAB" w:rsidRPr="00233C37" w:rsidRDefault="00233C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33C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233C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233C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EF1AAB" w:rsidRPr="00E371EE" w:rsidTr="000608EA">
        <w:trPr>
          <w:trHeight w:hRule="exact" w:val="750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AAB" w:rsidRPr="00233C37" w:rsidRDefault="000608EA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Методические указания, литература, справочные материалы и т.д. по дисциплине представлены в электронном учебно-методическом комплексе по адресу </w:t>
            </w:r>
            <w:r w:rsidRPr="001D563D">
              <w:t>https://edu.mininuniver.ru/course/view.php?id=1706</w:t>
            </w:r>
          </w:p>
        </w:tc>
      </w:tr>
    </w:tbl>
    <w:p w:rsidR="00EF1AAB" w:rsidRPr="00233C37" w:rsidRDefault="00EF1AAB"/>
    <w:sectPr w:rsidR="00EF1AAB" w:rsidRPr="00233C3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608EA"/>
    <w:rsid w:val="001F0BC7"/>
    <w:rsid w:val="00233C37"/>
    <w:rsid w:val="0076665C"/>
    <w:rsid w:val="00920F90"/>
    <w:rsid w:val="00D31453"/>
    <w:rsid w:val="00D42F3F"/>
    <w:rsid w:val="00D4606E"/>
    <w:rsid w:val="00E209E2"/>
    <w:rsid w:val="00E371EE"/>
    <w:rsid w:val="00EF1A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33C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33C37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D4606E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33C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33C37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D4606E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41131" TargetMode="External"/><Relationship Id="rId13" Type="http://schemas.openxmlformats.org/officeDocument/2006/relationships/hyperlink" Target="http://biblioclub.ru/index.php?page=book&amp;id=481577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274610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253833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232501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10945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2692</Words>
  <Characters>15349</Characters>
  <Application>Microsoft Office Word</Application>
  <DocSecurity>0</DocSecurity>
  <Lines>127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ДОЗС-16_plx_Физическая культура и спорт</vt:lpstr>
      <vt:lpstr>Лист1</vt:lpstr>
    </vt:vector>
  </TitlesOfParts>
  <Company/>
  <LinksUpToDate>false</LinksUpToDate>
  <CharactersWithSpaces>18005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ДОЗС-16_plx_Физическая культура и спорт</dc:title>
  <dc:creator>FastReport.NET</dc:creator>
  <cp:lastModifiedBy>Наталья Вялова</cp:lastModifiedBy>
  <cp:revision>4</cp:revision>
  <cp:lastPrinted>2019-03-14T16:49:00Z</cp:lastPrinted>
  <dcterms:created xsi:type="dcterms:W3CDTF">2019-03-20T07:30:00Z</dcterms:created>
  <dcterms:modified xsi:type="dcterms:W3CDTF">2019-07-10T22:02:00Z</dcterms:modified>
</cp:coreProperties>
</file>